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AB" w:rsidRPr="002E122D" w:rsidRDefault="000121B0" w:rsidP="002E122D">
      <w:pPr>
        <w:pStyle w:val="1"/>
        <w:bidi w:val="0"/>
        <w:spacing w:before="0"/>
        <w:jc w:val="center"/>
        <w:rPr>
          <w:rFonts w:ascii="David" w:hAnsi="David" w:cs="David"/>
          <w:b/>
          <w:bCs/>
          <w:color w:val="auto"/>
        </w:rPr>
      </w:pPr>
      <w:r w:rsidRPr="002E122D">
        <w:rPr>
          <w:rFonts w:ascii="David" w:hAnsi="David" w:cs="David"/>
          <w:b/>
          <w:bCs/>
          <w:color w:val="auto"/>
          <w:rtl/>
        </w:rPr>
        <w:t xml:space="preserve">הזמנה להציע הצעות </w:t>
      </w:r>
      <w:r w:rsidR="00BB2C97" w:rsidRPr="002E122D">
        <w:rPr>
          <w:rFonts w:ascii="David" w:hAnsi="David" w:cs="David"/>
          <w:b/>
          <w:bCs/>
          <w:color w:val="auto"/>
          <w:rtl/>
        </w:rPr>
        <w:t xml:space="preserve">– </w:t>
      </w:r>
      <w:r w:rsidR="00485BAB" w:rsidRPr="002E122D">
        <w:rPr>
          <w:rFonts w:ascii="David" w:hAnsi="David" w:cs="David"/>
          <w:b/>
          <w:bCs/>
          <w:color w:val="auto"/>
          <w:rtl/>
        </w:rPr>
        <w:t>מכרז פומבי 12/2017</w:t>
      </w:r>
    </w:p>
    <w:p w:rsidR="00B213E0" w:rsidRPr="002E122D" w:rsidRDefault="00485BAB" w:rsidP="002E122D">
      <w:pPr>
        <w:pStyle w:val="1"/>
        <w:bidi w:val="0"/>
        <w:spacing w:before="0"/>
        <w:jc w:val="center"/>
        <w:rPr>
          <w:rFonts w:ascii="David" w:hAnsi="David" w:cs="David"/>
          <w:b/>
          <w:bCs/>
          <w:color w:val="auto"/>
        </w:rPr>
      </w:pPr>
      <w:r w:rsidRPr="002E122D">
        <w:rPr>
          <w:rFonts w:ascii="David" w:hAnsi="David" w:cs="David"/>
          <w:b/>
          <w:bCs/>
          <w:color w:val="auto"/>
          <w:rtl/>
        </w:rPr>
        <w:t xml:space="preserve">לעריכת ביטוחי תאגיד </w:t>
      </w:r>
      <w:r w:rsidR="004C5758" w:rsidRPr="002E122D">
        <w:rPr>
          <w:rFonts w:ascii="David" w:hAnsi="David" w:cs="David"/>
          <w:b/>
          <w:bCs/>
          <w:color w:val="auto"/>
          <w:rtl/>
        </w:rPr>
        <w:t xml:space="preserve">המים </w:t>
      </w:r>
      <w:r w:rsidR="00B213E0" w:rsidRPr="002E122D">
        <w:rPr>
          <w:rFonts w:ascii="David" w:hAnsi="David" w:cs="David"/>
          <w:b/>
          <w:bCs/>
          <w:color w:val="auto"/>
          <w:rtl/>
        </w:rPr>
        <w:t>מי שקמה בע"מ</w:t>
      </w:r>
      <w:r w:rsidR="002E122D">
        <w:rPr>
          <w:rFonts w:ascii="David" w:hAnsi="David" w:cs="David"/>
          <w:b/>
          <w:bCs/>
          <w:color w:val="auto"/>
        </w:rPr>
        <w:br/>
      </w:r>
    </w:p>
    <w:p w:rsidR="004C5758" w:rsidRPr="004C5758" w:rsidRDefault="00485BAB" w:rsidP="00485BAB">
      <w:pPr>
        <w:numPr>
          <w:ilvl w:val="0"/>
          <w:numId w:val="1"/>
        </w:numPr>
        <w:tabs>
          <w:tab w:val="clear" w:pos="720"/>
        </w:tabs>
        <w:spacing w:after="240" w:line="360" w:lineRule="auto"/>
        <w:ind w:left="227" w:hanging="425"/>
        <w:jc w:val="both"/>
        <w:rPr>
          <w:rFonts w:cs="David"/>
          <w:sz w:val="24"/>
          <w:szCs w:val="24"/>
          <w:rtl/>
        </w:rPr>
      </w:pPr>
      <w:r w:rsidRPr="00485BAB">
        <w:rPr>
          <w:rFonts w:cs="David" w:hint="cs"/>
          <w:sz w:val="24"/>
          <w:szCs w:val="24"/>
          <w:rtl/>
        </w:rPr>
        <w:t xml:space="preserve">תאגיד מי שיקמה </w:t>
      </w:r>
      <w:r w:rsidRPr="00485BAB">
        <w:rPr>
          <w:rFonts w:cs="David"/>
          <w:sz w:val="24"/>
          <w:szCs w:val="24"/>
          <w:rtl/>
        </w:rPr>
        <w:t>בע"מ</w:t>
      </w:r>
      <w:r w:rsidRPr="00485BAB">
        <w:rPr>
          <w:rFonts w:cs="David" w:hint="cs"/>
          <w:sz w:val="24"/>
          <w:szCs w:val="24"/>
          <w:rtl/>
        </w:rPr>
        <w:t xml:space="preserve">  (להלן </w:t>
      </w:r>
      <w:r w:rsidRPr="00485BAB">
        <w:rPr>
          <w:rFonts w:cs="David"/>
          <w:sz w:val="24"/>
          <w:szCs w:val="24"/>
          <w:rtl/>
        </w:rPr>
        <w:t>–</w:t>
      </w:r>
      <w:r w:rsidRPr="00485BAB">
        <w:rPr>
          <w:rFonts w:cs="David" w:hint="cs"/>
          <w:sz w:val="24"/>
          <w:szCs w:val="24"/>
          <w:rtl/>
        </w:rPr>
        <w:t xml:space="preserve"> מי שיקמה)  </w:t>
      </w:r>
      <w:r w:rsidRPr="00485BAB">
        <w:rPr>
          <w:rFonts w:cs="David"/>
          <w:sz w:val="24"/>
          <w:szCs w:val="24"/>
          <w:rtl/>
        </w:rPr>
        <w:t>מכריזה בזה על</w:t>
      </w:r>
      <w:r>
        <w:rPr>
          <w:rFonts w:cs="David"/>
          <w:sz w:val="24"/>
          <w:szCs w:val="24"/>
          <w:rtl/>
        </w:rPr>
        <w:t xml:space="preserve"> קבלת הצעות לעריכת ביטוחי החברה</w:t>
      </w:r>
      <w:r>
        <w:rPr>
          <w:rFonts w:cs="David" w:hint="cs"/>
          <w:sz w:val="24"/>
          <w:szCs w:val="24"/>
          <w:rtl/>
        </w:rPr>
        <w:t xml:space="preserve"> </w:t>
      </w:r>
      <w:r w:rsidRPr="00485BAB">
        <w:rPr>
          <w:rFonts w:cs="David"/>
          <w:sz w:val="24"/>
          <w:szCs w:val="24"/>
          <w:rtl/>
        </w:rPr>
        <w:t xml:space="preserve">לשנת </w:t>
      </w:r>
      <w:r w:rsidRPr="00485BAB">
        <w:rPr>
          <w:rFonts w:cs="David" w:hint="cs"/>
          <w:sz w:val="24"/>
          <w:szCs w:val="24"/>
          <w:rtl/>
        </w:rPr>
        <w:t>2017</w:t>
      </w:r>
      <w:r w:rsidRPr="00485BAB">
        <w:rPr>
          <w:rFonts w:cs="David"/>
          <w:sz w:val="24"/>
          <w:szCs w:val="24"/>
          <w:rtl/>
        </w:rPr>
        <w:t>/</w:t>
      </w:r>
      <w:r w:rsidRPr="00485BAB">
        <w:rPr>
          <w:rFonts w:cs="David" w:hint="cs"/>
          <w:sz w:val="24"/>
          <w:szCs w:val="24"/>
          <w:rtl/>
        </w:rPr>
        <w:t>18</w:t>
      </w:r>
      <w:r w:rsidRPr="00485BAB">
        <w:rPr>
          <w:rFonts w:cs="David"/>
          <w:sz w:val="24"/>
          <w:szCs w:val="24"/>
          <w:rtl/>
        </w:rPr>
        <w:t xml:space="preserve">  </w:t>
      </w:r>
      <w:r w:rsidRPr="00485BAB">
        <w:rPr>
          <w:rFonts w:cs="David" w:hint="cs"/>
          <w:sz w:val="24"/>
          <w:szCs w:val="24"/>
          <w:rtl/>
        </w:rPr>
        <w:t xml:space="preserve"> </w:t>
      </w:r>
      <w:r w:rsidRPr="00485BAB">
        <w:rPr>
          <w:rFonts w:cs="David"/>
          <w:sz w:val="24"/>
          <w:szCs w:val="24"/>
          <w:rtl/>
        </w:rPr>
        <w:t>(עם אפשרות הארכה ל</w:t>
      </w:r>
      <w:r w:rsidRPr="00485BAB">
        <w:rPr>
          <w:rFonts w:cs="David" w:hint="cs"/>
          <w:sz w:val="24"/>
          <w:szCs w:val="24"/>
          <w:rtl/>
        </w:rPr>
        <w:t xml:space="preserve">ארבע שנים </w:t>
      </w:r>
      <w:r w:rsidRPr="00485BAB">
        <w:rPr>
          <w:rFonts w:cs="David"/>
          <w:sz w:val="24"/>
          <w:szCs w:val="24"/>
          <w:rtl/>
        </w:rPr>
        <w:t xml:space="preserve">נוספות). </w:t>
      </w:r>
      <w:r w:rsidR="004C5758" w:rsidRPr="004C5758">
        <w:rPr>
          <w:rFonts w:cs="David"/>
          <w:sz w:val="24"/>
          <w:szCs w:val="24"/>
          <w:rtl/>
        </w:rPr>
        <w:t>בהתאם לתנאים המפורטים במכרז זה על כל נספחיו.</w:t>
      </w:r>
    </w:p>
    <w:p w:rsidR="00485BAB" w:rsidRPr="00C25244" w:rsidRDefault="004C5758" w:rsidP="0022721E">
      <w:pPr>
        <w:numPr>
          <w:ilvl w:val="0"/>
          <w:numId w:val="1"/>
        </w:numPr>
        <w:tabs>
          <w:tab w:val="clear" w:pos="720"/>
          <w:tab w:val="num" w:pos="182"/>
        </w:tabs>
        <w:spacing w:after="240" w:line="240" w:lineRule="auto"/>
        <w:ind w:hanging="963"/>
        <w:jc w:val="both"/>
        <w:rPr>
          <w:rFonts w:cs="David"/>
          <w:szCs w:val="24"/>
          <w:rtl/>
          <w:lang w:eastAsia="he-IL"/>
        </w:rPr>
      </w:pPr>
      <w:r w:rsidRPr="00C25244">
        <w:rPr>
          <w:rFonts w:cs="David" w:hint="cs"/>
          <w:sz w:val="24"/>
          <w:szCs w:val="24"/>
          <w:rtl/>
        </w:rPr>
        <w:t xml:space="preserve"> </w:t>
      </w:r>
      <w:r w:rsidR="00485BAB" w:rsidRPr="00C25244">
        <w:rPr>
          <w:rFonts w:cs="David"/>
          <w:szCs w:val="24"/>
          <w:rtl/>
          <w:lang w:eastAsia="he-IL"/>
        </w:rPr>
        <w:t xml:space="preserve">רשאים להשתתף במכרז: </w:t>
      </w:r>
    </w:p>
    <w:p w:rsidR="00485BAB" w:rsidRPr="00526793" w:rsidRDefault="00485BAB" w:rsidP="0022721E">
      <w:pPr>
        <w:spacing w:after="0"/>
        <w:ind w:left="1440" w:hanging="720"/>
        <w:jc w:val="both"/>
        <w:rPr>
          <w:rFonts w:cs="David"/>
          <w:szCs w:val="24"/>
          <w:rtl/>
          <w:lang w:eastAsia="he-IL"/>
        </w:rPr>
      </w:pPr>
      <w:r w:rsidRPr="00526793">
        <w:rPr>
          <w:rFonts w:cs="David"/>
          <w:szCs w:val="24"/>
          <w:rtl/>
          <w:lang w:eastAsia="he-IL"/>
        </w:rPr>
        <w:t>א.</w:t>
      </w:r>
      <w:r w:rsidRPr="00526793">
        <w:rPr>
          <w:rFonts w:cs="David"/>
          <w:szCs w:val="24"/>
          <w:rtl/>
          <w:lang w:eastAsia="he-IL"/>
        </w:rPr>
        <w:tab/>
        <w:t>חברות ביטוח.</w:t>
      </w:r>
    </w:p>
    <w:p w:rsidR="00485BAB" w:rsidRPr="00526793" w:rsidRDefault="00485BAB" w:rsidP="0022721E">
      <w:pPr>
        <w:spacing w:after="0"/>
        <w:ind w:left="1440" w:hanging="720"/>
        <w:jc w:val="both"/>
        <w:rPr>
          <w:rFonts w:cs="David"/>
          <w:szCs w:val="24"/>
          <w:rtl/>
          <w:lang w:eastAsia="he-IL"/>
        </w:rPr>
      </w:pPr>
    </w:p>
    <w:p w:rsidR="00485BAB" w:rsidRPr="00526793" w:rsidRDefault="00485BAB" w:rsidP="0022721E">
      <w:pPr>
        <w:spacing w:after="0" w:line="360" w:lineRule="auto"/>
        <w:ind w:left="1440" w:hanging="720"/>
        <w:jc w:val="both"/>
        <w:rPr>
          <w:rFonts w:cs="David"/>
          <w:szCs w:val="24"/>
          <w:rtl/>
          <w:lang w:eastAsia="he-IL"/>
        </w:rPr>
      </w:pPr>
      <w:r w:rsidRPr="00526793">
        <w:rPr>
          <w:rFonts w:cs="David"/>
          <w:szCs w:val="24"/>
          <w:rtl/>
          <w:lang w:eastAsia="he-IL"/>
        </w:rPr>
        <w:t>ב.</w:t>
      </w:r>
      <w:r w:rsidRPr="00526793">
        <w:rPr>
          <w:rFonts w:cs="David"/>
          <w:szCs w:val="24"/>
          <w:rtl/>
          <w:lang w:eastAsia="he-IL"/>
        </w:rPr>
        <w:tab/>
        <w:t>סוכנ</w:t>
      </w:r>
      <w:r w:rsidRPr="00526793">
        <w:rPr>
          <w:rFonts w:cs="David" w:hint="cs"/>
          <w:szCs w:val="24"/>
          <w:rtl/>
          <w:lang w:eastAsia="he-IL"/>
        </w:rPr>
        <w:t>ויות</w:t>
      </w:r>
      <w:r w:rsidRPr="00526793">
        <w:rPr>
          <w:rFonts w:cs="David"/>
          <w:szCs w:val="24"/>
          <w:rtl/>
          <w:lang w:eastAsia="he-IL"/>
        </w:rPr>
        <w:t xml:space="preserve"> ביטוח מורש</w:t>
      </w:r>
      <w:r w:rsidRPr="00526793">
        <w:rPr>
          <w:rFonts w:cs="David" w:hint="cs"/>
          <w:szCs w:val="24"/>
          <w:rtl/>
          <w:lang w:eastAsia="he-IL"/>
        </w:rPr>
        <w:t>ות</w:t>
      </w:r>
      <w:r w:rsidRPr="00526793">
        <w:rPr>
          <w:rFonts w:cs="David"/>
          <w:szCs w:val="24"/>
          <w:rtl/>
          <w:lang w:eastAsia="he-IL"/>
        </w:rPr>
        <w:t xml:space="preserve"> המקיימ</w:t>
      </w:r>
      <w:r w:rsidRPr="00526793">
        <w:rPr>
          <w:rFonts w:cs="David" w:hint="cs"/>
          <w:szCs w:val="24"/>
          <w:rtl/>
          <w:lang w:eastAsia="he-IL"/>
        </w:rPr>
        <w:t>ות</w:t>
      </w:r>
      <w:r w:rsidRPr="00526793">
        <w:rPr>
          <w:rFonts w:cs="David"/>
          <w:szCs w:val="24"/>
          <w:rtl/>
          <w:lang w:eastAsia="he-IL"/>
        </w:rPr>
        <w:t xml:space="preserve"> את התנאים המצטברים הבאים:</w:t>
      </w:r>
    </w:p>
    <w:p w:rsidR="00485BAB" w:rsidRPr="00526793" w:rsidRDefault="00485BAB" w:rsidP="0022721E">
      <w:pPr>
        <w:spacing w:after="0" w:line="360" w:lineRule="auto"/>
        <w:ind w:left="2160" w:hanging="720"/>
        <w:jc w:val="both"/>
        <w:rPr>
          <w:rFonts w:cs="David"/>
          <w:szCs w:val="24"/>
          <w:rtl/>
          <w:lang w:eastAsia="he-IL"/>
        </w:rPr>
      </w:pPr>
      <w:r w:rsidRPr="00526793">
        <w:rPr>
          <w:rFonts w:cs="David"/>
          <w:szCs w:val="24"/>
          <w:rtl/>
          <w:lang w:eastAsia="he-IL"/>
        </w:rPr>
        <w:t>- אשר להם ר</w:t>
      </w:r>
      <w:r w:rsidRPr="00526793">
        <w:rPr>
          <w:rFonts w:cs="David" w:hint="cs"/>
          <w:szCs w:val="24"/>
          <w:rtl/>
          <w:lang w:eastAsia="he-IL"/>
        </w:rPr>
        <w:t>י</w:t>
      </w:r>
      <w:r w:rsidRPr="00526793">
        <w:rPr>
          <w:rFonts w:cs="David"/>
          <w:szCs w:val="24"/>
          <w:rtl/>
          <w:lang w:eastAsia="he-IL"/>
        </w:rPr>
        <w:t xml:space="preserve">שיון סוכן </w:t>
      </w:r>
      <w:r w:rsidRPr="00526793">
        <w:rPr>
          <w:rFonts w:cs="David" w:hint="cs"/>
          <w:szCs w:val="24"/>
          <w:rtl/>
          <w:lang w:eastAsia="he-IL"/>
        </w:rPr>
        <w:t xml:space="preserve">(תאגיד) </w:t>
      </w:r>
      <w:r w:rsidRPr="00526793">
        <w:rPr>
          <w:rFonts w:cs="David"/>
          <w:szCs w:val="24"/>
          <w:rtl/>
          <w:lang w:eastAsia="he-IL"/>
        </w:rPr>
        <w:t>בר תוקף בכל ענפי הביטוח הכלולים במכרז.</w:t>
      </w:r>
    </w:p>
    <w:p w:rsidR="00485BAB" w:rsidRPr="00526793" w:rsidRDefault="00485BAB" w:rsidP="0022721E">
      <w:pPr>
        <w:spacing w:after="0" w:line="360" w:lineRule="auto"/>
        <w:ind w:left="2160" w:hanging="720"/>
        <w:jc w:val="both"/>
        <w:rPr>
          <w:rFonts w:ascii="Courier" w:hAnsi="Courier" w:cs="David" w:hint="cs"/>
          <w:sz w:val="24"/>
          <w:szCs w:val="24"/>
          <w:rtl/>
          <w:lang w:eastAsia="he-IL"/>
        </w:rPr>
      </w:pPr>
      <w:r w:rsidRPr="00526793">
        <w:rPr>
          <w:rFonts w:ascii="Courier" w:hAnsi="Courier" w:cs="David"/>
          <w:sz w:val="24"/>
          <w:szCs w:val="24"/>
          <w:rtl/>
          <w:lang w:eastAsia="he-IL"/>
        </w:rPr>
        <w:t xml:space="preserve">- </w:t>
      </w:r>
      <w:r w:rsidRPr="00526793">
        <w:rPr>
          <w:rFonts w:ascii="Courier" w:hAnsi="Courier" w:cs="David" w:hint="eastAsia"/>
          <w:sz w:val="24"/>
          <w:szCs w:val="24"/>
          <w:rtl/>
          <w:lang w:eastAsia="he-IL"/>
        </w:rPr>
        <w:t>אשר</w:t>
      </w:r>
      <w:r w:rsidRPr="00526793">
        <w:rPr>
          <w:rFonts w:ascii="Courier" w:hAnsi="Courier" w:cs="David"/>
          <w:sz w:val="24"/>
          <w:szCs w:val="24"/>
          <w:rtl/>
          <w:lang w:eastAsia="he-IL"/>
        </w:rPr>
        <w:t xml:space="preserve"> </w:t>
      </w:r>
      <w:r w:rsidRPr="00526793">
        <w:rPr>
          <w:rFonts w:ascii="Courier" w:hAnsi="Courier" w:cs="David" w:hint="eastAsia"/>
          <w:sz w:val="24"/>
          <w:szCs w:val="24"/>
          <w:rtl/>
          <w:lang w:eastAsia="he-IL"/>
        </w:rPr>
        <w:t>להם</w:t>
      </w:r>
      <w:r w:rsidRPr="00526793">
        <w:rPr>
          <w:rFonts w:ascii="Courier" w:hAnsi="Courier" w:cs="David"/>
          <w:sz w:val="24"/>
          <w:szCs w:val="24"/>
          <w:rtl/>
          <w:lang w:eastAsia="he-IL"/>
        </w:rPr>
        <w:t xml:space="preserve"> </w:t>
      </w:r>
      <w:r w:rsidRPr="00526793">
        <w:rPr>
          <w:rFonts w:ascii="Courier" w:hAnsi="Courier" w:cs="David" w:hint="cs"/>
          <w:sz w:val="24"/>
          <w:szCs w:val="24"/>
          <w:rtl/>
          <w:lang w:eastAsia="he-IL"/>
        </w:rPr>
        <w:t xml:space="preserve">ותק </w:t>
      </w:r>
      <w:r w:rsidRPr="00526793">
        <w:rPr>
          <w:rFonts w:ascii="Courier" w:hAnsi="Courier" w:cs="David" w:hint="eastAsia"/>
          <w:sz w:val="24"/>
          <w:szCs w:val="24"/>
          <w:rtl/>
          <w:lang w:eastAsia="he-IL"/>
        </w:rPr>
        <w:t>בביטוח</w:t>
      </w:r>
      <w:r w:rsidRPr="00526793">
        <w:rPr>
          <w:rFonts w:ascii="Courier" w:hAnsi="Courier" w:cs="David"/>
          <w:sz w:val="24"/>
          <w:szCs w:val="24"/>
          <w:rtl/>
          <w:lang w:eastAsia="he-IL"/>
        </w:rPr>
        <w:t xml:space="preserve"> </w:t>
      </w:r>
      <w:r w:rsidRPr="00526793">
        <w:rPr>
          <w:rFonts w:ascii="Courier" w:hAnsi="Courier" w:cs="David" w:hint="eastAsia"/>
          <w:sz w:val="24"/>
          <w:szCs w:val="24"/>
          <w:rtl/>
          <w:lang w:eastAsia="he-IL"/>
        </w:rPr>
        <w:t>בן</w:t>
      </w:r>
      <w:r w:rsidRPr="00526793">
        <w:rPr>
          <w:rFonts w:ascii="Courier" w:hAnsi="Courier" w:cs="David"/>
          <w:sz w:val="24"/>
          <w:szCs w:val="24"/>
          <w:rtl/>
          <w:lang w:eastAsia="he-IL"/>
        </w:rPr>
        <w:t xml:space="preserve"> </w:t>
      </w:r>
      <w:r w:rsidRPr="00526793">
        <w:rPr>
          <w:rFonts w:ascii="Courier" w:hAnsi="Courier" w:cs="David" w:hint="eastAsia"/>
          <w:sz w:val="24"/>
          <w:szCs w:val="24"/>
          <w:rtl/>
          <w:lang w:eastAsia="he-IL"/>
        </w:rPr>
        <w:t>חמש</w:t>
      </w:r>
      <w:r w:rsidRPr="00526793">
        <w:rPr>
          <w:rFonts w:ascii="Courier" w:hAnsi="Courier" w:cs="David"/>
          <w:sz w:val="24"/>
          <w:szCs w:val="24"/>
          <w:rtl/>
          <w:lang w:eastAsia="he-IL"/>
        </w:rPr>
        <w:t xml:space="preserve"> </w:t>
      </w:r>
      <w:r w:rsidRPr="00526793">
        <w:rPr>
          <w:rFonts w:ascii="Courier" w:hAnsi="Courier" w:cs="David" w:hint="eastAsia"/>
          <w:sz w:val="24"/>
          <w:szCs w:val="24"/>
          <w:rtl/>
          <w:lang w:eastAsia="he-IL"/>
        </w:rPr>
        <w:t>שנים</w:t>
      </w:r>
      <w:r w:rsidRPr="00526793">
        <w:rPr>
          <w:rFonts w:ascii="Courier" w:hAnsi="Courier" w:cs="David"/>
          <w:sz w:val="24"/>
          <w:szCs w:val="24"/>
          <w:rtl/>
          <w:lang w:eastAsia="he-IL"/>
        </w:rPr>
        <w:t xml:space="preserve"> </w:t>
      </w:r>
      <w:r w:rsidRPr="00526793">
        <w:rPr>
          <w:rFonts w:ascii="Courier" w:hAnsi="Courier" w:cs="David" w:hint="eastAsia"/>
          <w:sz w:val="24"/>
          <w:szCs w:val="24"/>
          <w:rtl/>
          <w:lang w:eastAsia="he-IL"/>
        </w:rPr>
        <w:t>לפחות</w:t>
      </w:r>
      <w:r w:rsidRPr="00526793">
        <w:rPr>
          <w:rFonts w:ascii="Courier" w:hAnsi="Courier" w:cs="David" w:hint="cs"/>
          <w:sz w:val="24"/>
          <w:szCs w:val="24"/>
          <w:rtl/>
          <w:lang w:eastAsia="he-IL"/>
        </w:rPr>
        <w:t xml:space="preserve"> כסוכנות ביטוח מורשית</w:t>
      </w:r>
      <w:r w:rsidRPr="00526793">
        <w:rPr>
          <w:rFonts w:ascii="Courier" w:hAnsi="Courier" w:cs="David"/>
          <w:sz w:val="24"/>
          <w:szCs w:val="24"/>
          <w:rtl/>
          <w:lang w:eastAsia="he-IL"/>
        </w:rPr>
        <w:t>.</w:t>
      </w:r>
    </w:p>
    <w:p w:rsidR="00485BAB" w:rsidRPr="00526793" w:rsidRDefault="00485BAB" w:rsidP="0022721E">
      <w:pPr>
        <w:spacing w:after="0" w:line="360" w:lineRule="auto"/>
        <w:ind w:left="1367"/>
        <w:jc w:val="both"/>
        <w:rPr>
          <w:rFonts w:cs="David" w:hint="cs"/>
          <w:szCs w:val="24"/>
          <w:rtl/>
          <w:lang w:eastAsia="he-IL"/>
        </w:rPr>
      </w:pPr>
      <w:r w:rsidRPr="00526793">
        <w:rPr>
          <w:rFonts w:ascii="Courier" w:hAnsi="Courier" w:cs="David" w:hint="cs"/>
          <w:sz w:val="24"/>
          <w:szCs w:val="24"/>
          <w:rtl/>
          <w:lang w:eastAsia="he-IL"/>
        </w:rPr>
        <w:t xml:space="preserve"> </w:t>
      </w:r>
      <w:r w:rsidRPr="00526793">
        <w:rPr>
          <w:rFonts w:ascii="Courier" w:hAnsi="Courier" w:cs="David"/>
          <w:sz w:val="24"/>
          <w:szCs w:val="24"/>
          <w:rtl/>
          <w:lang w:eastAsia="he-IL"/>
        </w:rPr>
        <w:t>-</w:t>
      </w:r>
      <w:r w:rsidRPr="00526793">
        <w:rPr>
          <w:rFonts w:ascii="Courier" w:hAnsi="Courier" w:cs="David" w:hint="cs"/>
          <w:sz w:val="24"/>
          <w:szCs w:val="24"/>
          <w:rtl/>
          <w:lang w:eastAsia="he-IL"/>
        </w:rPr>
        <w:t xml:space="preserve"> </w:t>
      </w:r>
      <w:r w:rsidRPr="00526793">
        <w:rPr>
          <w:rFonts w:ascii="Courier" w:hAnsi="Courier" w:cs="David"/>
          <w:sz w:val="24"/>
          <w:szCs w:val="24"/>
          <w:rtl/>
          <w:lang w:eastAsia="he-IL"/>
        </w:rPr>
        <w:t xml:space="preserve">אשר להם תיק ביטוח בהיקף פרמיות בביטוח אלמנטרי של </w:t>
      </w:r>
      <w:r w:rsidRPr="00526793">
        <w:rPr>
          <w:rFonts w:ascii="Courier" w:hAnsi="Courier" w:cs="David" w:hint="cs"/>
          <w:sz w:val="24"/>
          <w:szCs w:val="24"/>
          <w:rtl/>
          <w:lang w:eastAsia="he-IL"/>
        </w:rPr>
        <w:t>10</w:t>
      </w:r>
      <w:r w:rsidRPr="00526793">
        <w:rPr>
          <w:rFonts w:ascii="Courier" w:hAnsi="Courier" w:cs="David"/>
          <w:sz w:val="24"/>
          <w:szCs w:val="24"/>
          <w:rtl/>
          <w:lang w:eastAsia="he-IL"/>
        </w:rPr>
        <w:t xml:space="preserve"> מיליון </w:t>
      </w:r>
      <w:r w:rsidRPr="00526793">
        <w:rPr>
          <w:rFonts w:ascii="Courier" w:hAnsi="Courier" w:cs="David" w:hint="cs"/>
          <w:sz w:val="24"/>
          <w:szCs w:val="24"/>
          <w:rtl/>
          <w:lang w:eastAsia="he-IL"/>
        </w:rPr>
        <w:t xml:space="preserve">₪ </w:t>
      </w:r>
      <w:r w:rsidRPr="00526793">
        <w:rPr>
          <w:rFonts w:ascii="Courier" w:hAnsi="Courier" w:cs="David"/>
          <w:sz w:val="24"/>
          <w:szCs w:val="24"/>
          <w:rtl/>
          <w:lang w:eastAsia="he-IL"/>
        </w:rPr>
        <w:t>לפחות</w:t>
      </w:r>
      <w:r w:rsidRPr="00526793">
        <w:rPr>
          <w:rFonts w:cs="David"/>
          <w:szCs w:val="24"/>
          <w:rtl/>
          <w:lang w:eastAsia="he-IL"/>
        </w:rPr>
        <w:t xml:space="preserve"> </w:t>
      </w:r>
      <w:r w:rsidRPr="00526793">
        <w:rPr>
          <w:rFonts w:cs="David" w:hint="cs"/>
          <w:szCs w:val="24"/>
          <w:rtl/>
          <w:lang w:eastAsia="he-IL"/>
        </w:rPr>
        <w:t xml:space="preserve"> </w:t>
      </w:r>
    </w:p>
    <w:p w:rsidR="00485BAB" w:rsidRPr="00526793" w:rsidRDefault="00485BAB" w:rsidP="0022721E">
      <w:pPr>
        <w:spacing w:after="0" w:line="360" w:lineRule="auto"/>
        <w:ind w:left="1367"/>
        <w:jc w:val="both"/>
        <w:rPr>
          <w:rFonts w:cs="David"/>
          <w:szCs w:val="24"/>
          <w:rtl/>
          <w:lang w:eastAsia="he-IL"/>
        </w:rPr>
      </w:pPr>
      <w:r w:rsidRPr="00526793">
        <w:rPr>
          <w:rFonts w:cs="David" w:hint="cs"/>
          <w:szCs w:val="24"/>
          <w:rtl/>
          <w:lang w:eastAsia="he-IL"/>
        </w:rPr>
        <w:t xml:space="preserve">  </w:t>
      </w:r>
      <w:r w:rsidRPr="00526793">
        <w:rPr>
          <w:rFonts w:cs="David"/>
          <w:szCs w:val="24"/>
          <w:rtl/>
          <w:lang w:eastAsia="he-IL"/>
        </w:rPr>
        <w:t xml:space="preserve">בתקופת 12 החדשים שקדמו להגשת ההצעה.  </w:t>
      </w:r>
    </w:p>
    <w:p w:rsidR="00485BAB" w:rsidRDefault="00485BAB" w:rsidP="0022721E">
      <w:pPr>
        <w:numPr>
          <w:ilvl w:val="0"/>
          <w:numId w:val="1"/>
        </w:numPr>
        <w:tabs>
          <w:tab w:val="clear" w:pos="720"/>
          <w:tab w:val="num" w:pos="182"/>
        </w:tabs>
        <w:ind w:left="182" w:hanging="425"/>
        <w:jc w:val="both"/>
        <w:rPr>
          <w:rFonts w:cs="David"/>
          <w:szCs w:val="24"/>
          <w:rtl/>
          <w:lang w:eastAsia="he-IL"/>
        </w:rPr>
      </w:pPr>
      <w:r w:rsidRPr="00526793">
        <w:rPr>
          <w:rFonts w:cs="David"/>
          <w:szCs w:val="24"/>
          <w:rtl/>
          <w:lang w:eastAsia="he-IL"/>
        </w:rPr>
        <w:t>את מסמכי המכרז ניתן ל</w:t>
      </w:r>
      <w:r>
        <w:rPr>
          <w:rFonts w:cs="David" w:hint="cs"/>
          <w:szCs w:val="24"/>
          <w:rtl/>
          <w:lang w:eastAsia="he-IL"/>
        </w:rPr>
        <w:t>קבל</w:t>
      </w:r>
      <w:r w:rsidRPr="00526793">
        <w:rPr>
          <w:rFonts w:cs="David"/>
          <w:szCs w:val="24"/>
          <w:rtl/>
          <w:lang w:eastAsia="he-IL"/>
        </w:rPr>
        <w:t xml:space="preserve"> במשרדי החברה, רח' </w:t>
      </w:r>
      <w:r>
        <w:rPr>
          <w:rFonts w:cs="David" w:hint="cs"/>
          <w:szCs w:val="24"/>
          <w:rtl/>
          <w:lang w:eastAsia="he-IL"/>
        </w:rPr>
        <w:t xml:space="preserve">פרופסור שור </w:t>
      </w:r>
      <w:r w:rsidRPr="00526793">
        <w:rPr>
          <w:rFonts w:cs="David"/>
          <w:szCs w:val="24"/>
          <w:rtl/>
          <w:lang w:eastAsia="he-IL"/>
        </w:rPr>
        <w:t xml:space="preserve"> </w:t>
      </w:r>
      <w:r>
        <w:rPr>
          <w:rFonts w:cs="David" w:hint="cs"/>
          <w:szCs w:val="24"/>
          <w:rtl/>
          <w:lang w:eastAsia="he-IL"/>
        </w:rPr>
        <w:t>40 חולון</w:t>
      </w:r>
      <w:r w:rsidR="0022721E">
        <w:rPr>
          <w:rFonts w:cs="David"/>
          <w:szCs w:val="24"/>
          <w:rtl/>
          <w:lang w:eastAsia="he-IL"/>
        </w:rPr>
        <w:t xml:space="preserve"> בשעות העבודה המקובלות.</w:t>
      </w:r>
    </w:p>
    <w:p w:rsidR="0022721E" w:rsidRPr="0022721E" w:rsidRDefault="0022721E" w:rsidP="0022721E">
      <w:pPr>
        <w:pStyle w:val="a7"/>
        <w:numPr>
          <w:ilvl w:val="0"/>
          <w:numId w:val="1"/>
        </w:numPr>
        <w:tabs>
          <w:tab w:val="clear" w:pos="720"/>
          <w:tab w:val="num" w:pos="182"/>
        </w:tabs>
        <w:spacing w:after="240" w:line="360" w:lineRule="auto"/>
        <w:ind w:left="182" w:hanging="425"/>
        <w:jc w:val="both"/>
        <w:rPr>
          <w:rFonts w:cs="David"/>
          <w:sz w:val="24"/>
          <w:szCs w:val="24"/>
          <w:rtl/>
        </w:rPr>
      </w:pPr>
      <w:r w:rsidRPr="00B12DBE">
        <w:rPr>
          <w:rFonts w:cs="David" w:hint="cs"/>
          <w:sz w:val="24"/>
          <w:szCs w:val="24"/>
          <w:rtl/>
        </w:rPr>
        <w:t xml:space="preserve">שאלות יש להגיש בכתב בלבד לדוא"ל </w:t>
      </w:r>
      <w:hyperlink r:id="rId7" w:history="1">
        <w:r w:rsidRPr="00B12DBE">
          <w:rPr>
            <w:rStyle w:val="Hyperlink"/>
            <w:rFonts w:cs="David"/>
            <w:sz w:val="24"/>
            <w:szCs w:val="24"/>
          </w:rPr>
          <w:t>odelya@mei-shikma.co.il</w:t>
        </w:r>
      </w:hyperlink>
      <w:r w:rsidRPr="00B12DBE">
        <w:rPr>
          <w:rFonts w:cs="David" w:hint="cs"/>
          <w:sz w:val="24"/>
          <w:szCs w:val="24"/>
          <w:rtl/>
        </w:rPr>
        <w:t xml:space="preserve">. מועד אחרון להגשת שאלות עד לתאריך ה- </w:t>
      </w:r>
      <w:r>
        <w:rPr>
          <w:rFonts w:cs="David" w:hint="cs"/>
          <w:b/>
          <w:bCs/>
          <w:sz w:val="28"/>
          <w:szCs w:val="28"/>
          <w:rtl/>
        </w:rPr>
        <w:t>19.9.2017</w:t>
      </w:r>
      <w:r>
        <w:rPr>
          <w:rFonts w:cs="David" w:hint="cs"/>
          <w:sz w:val="24"/>
          <w:szCs w:val="24"/>
          <w:rtl/>
        </w:rPr>
        <w:t xml:space="preserve"> בשעה </w:t>
      </w:r>
      <w:r w:rsidRPr="00F05389">
        <w:rPr>
          <w:rFonts w:cs="David" w:hint="cs"/>
          <w:sz w:val="28"/>
          <w:szCs w:val="28"/>
          <w:rtl/>
        </w:rPr>
        <w:t>1</w:t>
      </w:r>
      <w:r>
        <w:rPr>
          <w:rFonts w:cs="David" w:hint="cs"/>
          <w:sz w:val="28"/>
          <w:szCs w:val="28"/>
          <w:rtl/>
        </w:rPr>
        <w:t>4</w:t>
      </w:r>
      <w:r w:rsidRPr="00F05389">
        <w:rPr>
          <w:rFonts w:cs="David" w:hint="cs"/>
          <w:sz w:val="28"/>
          <w:szCs w:val="28"/>
          <w:rtl/>
        </w:rPr>
        <w:t xml:space="preserve">:00. </w:t>
      </w:r>
      <w:r w:rsidRPr="00F05389">
        <w:rPr>
          <w:rFonts w:cs="David"/>
          <w:sz w:val="28"/>
          <w:szCs w:val="28"/>
          <w:rtl/>
        </w:rPr>
        <w:t xml:space="preserve"> </w:t>
      </w:r>
      <w:r w:rsidRPr="00B12DBE">
        <w:rPr>
          <w:rFonts w:cs="David"/>
          <w:sz w:val="24"/>
          <w:szCs w:val="24"/>
          <w:rtl/>
        </w:rPr>
        <w:t xml:space="preserve">העתק השאלות והתשובות יופץ לכל </w:t>
      </w:r>
      <w:r>
        <w:rPr>
          <w:rFonts w:cs="David" w:hint="cs"/>
          <w:sz w:val="24"/>
          <w:szCs w:val="24"/>
          <w:rtl/>
        </w:rPr>
        <w:t>המשתתפים אשר נרשמו במשרדי התאגיד וקיבלו את</w:t>
      </w:r>
      <w:r w:rsidRPr="00B12DBE">
        <w:rPr>
          <w:rFonts w:cs="David"/>
          <w:sz w:val="24"/>
          <w:szCs w:val="24"/>
          <w:rtl/>
        </w:rPr>
        <w:t xml:space="preserve"> חוברת המכרז ויהווה חלק בלתי נפרד ממסמכי המכרז.</w:t>
      </w:r>
    </w:p>
    <w:p w:rsidR="00485BAB" w:rsidRPr="00526793" w:rsidRDefault="0022721E" w:rsidP="0022721E">
      <w:pPr>
        <w:ind w:left="182" w:hanging="425"/>
        <w:jc w:val="both"/>
        <w:rPr>
          <w:rFonts w:cs="David"/>
          <w:szCs w:val="24"/>
          <w:rtl/>
          <w:lang w:eastAsia="he-IL"/>
        </w:rPr>
      </w:pPr>
      <w:r>
        <w:rPr>
          <w:rFonts w:cs="David" w:hint="cs"/>
          <w:szCs w:val="24"/>
          <w:rtl/>
          <w:lang w:eastAsia="he-IL"/>
        </w:rPr>
        <w:t>5.</w:t>
      </w:r>
      <w:bookmarkStart w:id="0" w:name="_GoBack"/>
      <w:r>
        <w:rPr>
          <w:rFonts w:cs="David" w:hint="cs"/>
          <w:szCs w:val="24"/>
          <w:rtl/>
          <w:lang w:eastAsia="he-IL"/>
        </w:rPr>
        <w:t xml:space="preserve">     </w:t>
      </w:r>
      <w:bookmarkEnd w:id="0"/>
      <w:r w:rsidR="00485BAB" w:rsidRPr="00526793">
        <w:rPr>
          <w:rFonts w:cs="David"/>
          <w:szCs w:val="24"/>
          <w:rtl/>
          <w:lang w:eastAsia="he-IL"/>
        </w:rPr>
        <w:t xml:space="preserve">על המציע לצרף להצעתו ערבות בנקאית בלתי מותנית, בסך </w:t>
      </w:r>
      <w:r w:rsidR="00485BAB">
        <w:rPr>
          <w:rFonts w:cs="David" w:hint="cs"/>
          <w:szCs w:val="24"/>
          <w:rtl/>
          <w:lang w:eastAsia="he-IL"/>
        </w:rPr>
        <w:t>30</w:t>
      </w:r>
      <w:r w:rsidR="00485BAB" w:rsidRPr="00526793">
        <w:rPr>
          <w:rFonts w:cs="David"/>
          <w:szCs w:val="24"/>
          <w:rtl/>
          <w:lang w:eastAsia="he-IL"/>
        </w:rPr>
        <w:t xml:space="preserve">,000 </w:t>
      </w:r>
      <w:r w:rsidR="00485BAB" w:rsidRPr="00526793">
        <w:rPr>
          <w:rFonts w:cs="David" w:hint="cs"/>
          <w:szCs w:val="24"/>
          <w:rtl/>
          <w:lang w:eastAsia="he-IL"/>
        </w:rPr>
        <w:t>₪</w:t>
      </w:r>
      <w:r w:rsidR="00485BAB" w:rsidRPr="00526793">
        <w:rPr>
          <w:rFonts w:cs="David"/>
          <w:szCs w:val="24"/>
          <w:rtl/>
          <w:lang w:eastAsia="he-IL"/>
        </w:rPr>
        <w:t xml:space="preserve">  (</w:t>
      </w:r>
      <w:r w:rsidR="00485BAB">
        <w:rPr>
          <w:rFonts w:cs="David" w:hint="cs"/>
          <w:szCs w:val="24"/>
          <w:rtl/>
          <w:lang w:eastAsia="he-IL"/>
        </w:rPr>
        <w:t xml:space="preserve">שלושים </w:t>
      </w:r>
      <w:r w:rsidR="00485BAB" w:rsidRPr="00526793">
        <w:rPr>
          <w:rFonts w:cs="David"/>
          <w:szCs w:val="24"/>
          <w:rtl/>
          <w:lang w:eastAsia="he-IL"/>
        </w:rPr>
        <w:t xml:space="preserve"> אלף </w:t>
      </w:r>
      <w:r w:rsidR="00485BAB" w:rsidRPr="00526793">
        <w:rPr>
          <w:rFonts w:cs="David" w:hint="cs"/>
          <w:szCs w:val="24"/>
          <w:rtl/>
          <w:lang w:eastAsia="he-IL"/>
        </w:rPr>
        <w:t xml:space="preserve">₪ </w:t>
      </w:r>
      <w:r w:rsidR="00485BAB" w:rsidRPr="00526793">
        <w:rPr>
          <w:rFonts w:cs="David"/>
          <w:szCs w:val="24"/>
          <w:rtl/>
          <w:lang w:eastAsia="he-IL"/>
        </w:rPr>
        <w:t xml:space="preserve">),  אשר תהיה בתוקף עד </w:t>
      </w:r>
      <w:r w:rsidR="00485BAB">
        <w:rPr>
          <w:rFonts w:cs="David" w:hint="cs"/>
          <w:szCs w:val="24"/>
          <w:rtl/>
          <w:lang w:eastAsia="he-IL"/>
        </w:rPr>
        <w:t>28</w:t>
      </w:r>
      <w:r w:rsidR="00485BAB" w:rsidRPr="00526793">
        <w:rPr>
          <w:rFonts w:cs="David" w:hint="cs"/>
          <w:szCs w:val="24"/>
          <w:rtl/>
          <w:lang w:eastAsia="he-IL"/>
        </w:rPr>
        <w:t>.</w:t>
      </w:r>
      <w:r w:rsidR="00485BAB">
        <w:rPr>
          <w:rFonts w:cs="David" w:hint="cs"/>
          <w:szCs w:val="24"/>
          <w:rtl/>
          <w:lang w:eastAsia="he-IL"/>
        </w:rPr>
        <w:t>02</w:t>
      </w:r>
      <w:r w:rsidR="00485BAB" w:rsidRPr="00526793">
        <w:rPr>
          <w:rFonts w:cs="David" w:hint="cs"/>
          <w:szCs w:val="24"/>
          <w:rtl/>
          <w:lang w:eastAsia="he-IL"/>
        </w:rPr>
        <w:t>.</w:t>
      </w:r>
      <w:r w:rsidR="00485BAB">
        <w:rPr>
          <w:rFonts w:cs="David" w:hint="cs"/>
          <w:szCs w:val="24"/>
          <w:rtl/>
          <w:lang w:eastAsia="he-IL"/>
        </w:rPr>
        <w:t>2018</w:t>
      </w:r>
      <w:r w:rsidR="00485BAB" w:rsidRPr="00526793">
        <w:rPr>
          <w:rFonts w:cs="David"/>
          <w:szCs w:val="24"/>
          <w:rtl/>
          <w:lang w:eastAsia="he-IL"/>
        </w:rPr>
        <w:t xml:space="preserve"> .</w:t>
      </w:r>
    </w:p>
    <w:p w:rsidR="00485BAB" w:rsidRPr="00485BAB" w:rsidRDefault="0022721E" w:rsidP="0022721E">
      <w:pPr>
        <w:ind w:left="182" w:hanging="425"/>
        <w:jc w:val="both"/>
        <w:rPr>
          <w:rFonts w:cs="David"/>
          <w:szCs w:val="24"/>
          <w:rtl/>
          <w:lang w:eastAsia="he-IL"/>
        </w:rPr>
      </w:pPr>
      <w:r>
        <w:rPr>
          <w:rFonts w:cs="David" w:hint="cs"/>
          <w:szCs w:val="24"/>
          <w:rtl/>
          <w:lang w:eastAsia="he-IL"/>
        </w:rPr>
        <w:t>6.</w:t>
      </w:r>
      <w:r w:rsidR="00485BAB" w:rsidRPr="00526793">
        <w:rPr>
          <w:rFonts w:cs="David"/>
          <w:szCs w:val="24"/>
          <w:rtl/>
          <w:lang w:eastAsia="he-IL"/>
        </w:rPr>
        <w:tab/>
        <w:t xml:space="preserve">ההצעות החתומות תוגשנה בתוך מעטפה סגורה שעליה </w:t>
      </w:r>
      <w:r w:rsidR="00485BAB" w:rsidRPr="00526793">
        <w:rPr>
          <w:rFonts w:cs="David" w:hint="cs"/>
          <w:szCs w:val="24"/>
          <w:rtl/>
          <w:lang w:eastAsia="he-IL"/>
        </w:rPr>
        <w:t>יצוין</w:t>
      </w:r>
      <w:r w:rsidR="00485BAB" w:rsidRPr="00526793">
        <w:rPr>
          <w:rFonts w:cs="David"/>
          <w:szCs w:val="24"/>
          <w:rtl/>
          <w:lang w:eastAsia="he-IL"/>
        </w:rPr>
        <w:t xml:space="preserve"> </w:t>
      </w:r>
      <w:r w:rsidR="00485BAB">
        <w:rPr>
          <w:rFonts w:cs="David" w:hint="cs"/>
          <w:szCs w:val="24"/>
          <w:rtl/>
          <w:lang w:eastAsia="he-IL"/>
        </w:rPr>
        <w:t>"מכרז לביטוחי מי שיקמה מס' 12/2017"</w:t>
      </w:r>
      <w:r w:rsidR="00485BAB" w:rsidRPr="00526793">
        <w:rPr>
          <w:rFonts w:cs="David"/>
          <w:szCs w:val="24"/>
          <w:rtl/>
          <w:lang w:eastAsia="he-IL"/>
        </w:rPr>
        <w:t xml:space="preserve">, </w:t>
      </w:r>
      <w:proofErr w:type="spellStart"/>
      <w:r w:rsidR="00485BAB" w:rsidRPr="00526793">
        <w:rPr>
          <w:rFonts w:cs="David"/>
          <w:szCs w:val="24"/>
          <w:rtl/>
          <w:lang w:eastAsia="he-IL"/>
        </w:rPr>
        <w:t>תמסרנה</w:t>
      </w:r>
      <w:proofErr w:type="spellEnd"/>
      <w:r w:rsidR="00485BAB" w:rsidRPr="00526793">
        <w:rPr>
          <w:rFonts w:cs="David"/>
          <w:szCs w:val="24"/>
          <w:rtl/>
          <w:lang w:eastAsia="he-IL"/>
        </w:rPr>
        <w:t xml:space="preserve"> במסירה ידנית ותוכנסנה לתיבת המכרזים במשרדי </w:t>
      </w:r>
      <w:r w:rsidR="00485BAB">
        <w:rPr>
          <w:rFonts w:cs="David" w:hint="cs"/>
          <w:szCs w:val="24"/>
          <w:rtl/>
          <w:lang w:eastAsia="he-IL"/>
        </w:rPr>
        <w:t>התאגיד</w:t>
      </w:r>
      <w:r w:rsidR="00485BAB" w:rsidRPr="00526793">
        <w:rPr>
          <w:rFonts w:cs="David"/>
          <w:szCs w:val="24"/>
          <w:rtl/>
          <w:lang w:eastAsia="he-IL"/>
        </w:rPr>
        <w:t>,</w:t>
      </w:r>
      <w:r>
        <w:rPr>
          <w:rFonts w:cs="David" w:hint="cs"/>
          <w:szCs w:val="24"/>
          <w:rtl/>
          <w:lang w:eastAsia="he-IL"/>
        </w:rPr>
        <w:t xml:space="preserve"> ברח' פרופ' שור 40 חולון,</w:t>
      </w:r>
      <w:r w:rsidR="00485BAB" w:rsidRPr="00526793">
        <w:rPr>
          <w:rFonts w:cs="David"/>
          <w:szCs w:val="24"/>
          <w:rtl/>
          <w:lang w:eastAsia="he-IL"/>
        </w:rPr>
        <w:t xml:space="preserve"> לא יאוחר מתאריך</w:t>
      </w:r>
      <w:r w:rsidR="00485BAB" w:rsidRPr="0022721E">
        <w:rPr>
          <w:rFonts w:cs="David"/>
          <w:b/>
          <w:bCs/>
          <w:szCs w:val="24"/>
          <w:rtl/>
          <w:lang w:eastAsia="he-IL"/>
        </w:rPr>
        <w:t xml:space="preserve"> </w:t>
      </w:r>
      <w:r w:rsidR="00485BAB" w:rsidRPr="0022721E">
        <w:rPr>
          <w:rFonts w:cs="David" w:hint="cs"/>
          <w:b/>
          <w:bCs/>
          <w:szCs w:val="24"/>
          <w:rtl/>
          <w:lang w:eastAsia="he-IL"/>
        </w:rPr>
        <w:t xml:space="preserve">3.10.2017 </w:t>
      </w:r>
      <w:r w:rsidR="00485BAB" w:rsidRPr="0022721E">
        <w:rPr>
          <w:rFonts w:cs="David"/>
          <w:b/>
          <w:bCs/>
          <w:szCs w:val="24"/>
          <w:rtl/>
          <w:lang w:eastAsia="he-IL"/>
        </w:rPr>
        <w:t>בשעה 12:00</w:t>
      </w:r>
      <w:r w:rsidR="00485BAB" w:rsidRPr="00526793">
        <w:rPr>
          <w:rFonts w:cs="David"/>
          <w:szCs w:val="24"/>
          <w:rtl/>
          <w:lang w:eastAsia="he-IL"/>
        </w:rPr>
        <w:t>.</w:t>
      </w:r>
      <w:r w:rsidR="00485BAB" w:rsidRPr="00526793">
        <w:rPr>
          <w:rFonts w:cs="David" w:hint="cs"/>
          <w:szCs w:val="24"/>
          <w:rtl/>
          <w:lang w:eastAsia="he-IL"/>
        </w:rPr>
        <w:t xml:space="preserve"> </w:t>
      </w:r>
      <w:r>
        <w:rPr>
          <w:rFonts w:cs="David" w:hint="cs"/>
          <w:szCs w:val="24"/>
          <w:rtl/>
          <w:lang w:eastAsia="he-IL"/>
        </w:rPr>
        <w:t xml:space="preserve"> </w:t>
      </w:r>
      <w:r w:rsidRPr="003B156F">
        <w:rPr>
          <w:rFonts w:cs="David" w:hint="cs"/>
          <w:sz w:val="24"/>
          <w:szCs w:val="24"/>
          <w:rtl/>
        </w:rPr>
        <w:t>והכל בהתאם להוראות מסמכי המכרז</w:t>
      </w:r>
    </w:p>
    <w:p w:rsidR="000121B0" w:rsidRDefault="000121B0" w:rsidP="0022721E">
      <w:pPr>
        <w:numPr>
          <w:ilvl w:val="0"/>
          <w:numId w:val="22"/>
        </w:numPr>
        <w:spacing w:after="240" w:line="360" w:lineRule="auto"/>
        <w:ind w:left="227" w:hanging="425"/>
        <w:jc w:val="both"/>
        <w:rPr>
          <w:rFonts w:cs="David"/>
          <w:sz w:val="24"/>
          <w:szCs w:val="24"/>
        </w:rPr>
      </w:pPr>
      <w:r w:rsidRPr="00EE4B5E">
        <w:rPr>
          <w:rFonts w:cs="David"/>
          <w:sz w:val="24"/>
          <w:szCs w:val="24"/>
          <w:rtl/>
        </w:rPr>
        <w:t xml:space="preserve">מובהר בזאת כי </w:t>
      </w:r>
      <w:r w:rsidR="004D0464">
        <w:rPr>
          <w:rFonts w:cs="David" w:hint="cs"/>
          <w:sz w:val="24"/>
          <w:szCs w:val="24"/>
          <w:rtl/>
        </w:rPr>
        <w:t>החברה</w:t>
      </w:r>
      <w:r w:rsidRPr="00EE4B5E">
        <w:rPr>
          <w:rFonts w:cs="David"/>
          <w:sz w:val="24"/>
          <w:szCs w:val="24"/>
          <w:rtl/>
        </w:rPr>
        <w:t xml:space="preserve"> אינ</w:t>
      </w:r>
      <w:r w:rsidR="004D0464">
        <w:rPr>
          <w:rFonts w:cs="David" w:hint="cs"/>
          <w:sz w:val="24"/>
          <w:szCs w:val="24"/>
          <w:rtl/>
        </w:rPr>
        <w:t>ה</w:t>
      </w:r>
      <w:r w:rsidRPr="00EE4B5E">
        <w:rPr>
          <w:rFonts w:cs="David"/>
          <w:sz w:val="24"/>
          <w:szCs w:val="24"/>
          <w:rtl/>
        </w:rPr>
        <w:t xml:space="preserve"> מתחייב</w:t>
      </w:r>
      <w:r w:rsidR="004D0464">
        <w:rPr>
          <w:rFonts w:cs="David" w:hint="cs"/>
          <w:sz w:val="24"/>
          <w:szCs w:val="24"/>
          <w:rtl/>
        </w:rPr>
        <w:t>ת</w:t>
      </w:r>
      <w:r w:rsidRPr="00EE4B5E">
        <w:rPr>
          <w:rFonts w:cs="David"/>
          <w:sz w:val="24"/>
          <w:szCs w:val="24"/>
          <w:rtl/>
        </w:rPr>
        <w:t xml:space="preserve"> לקבל את ההצעה הזולה ביותר או כל הצעה שה</w:t>
      </w:r>
      <w:r w:rsidRPr="00EE4B5E">
        <w:rPr>
          <w:rFonts w:cs="David" w:hint="cs"/>
          <w:sz w:val="24"/>
          <w:szCs w:val="24"/>
          <w:rtl/>
        </w:rPr>
        <w:t>י</w:t>
      </w:r>
      <w:r w:rsidRPr="00EE4B5E">
        <w:rPr>
          <w:rFonts w:cs="David"/>
          <w:sz w:val="24"/>
          <w:szCs w:val="24"/>
          <w:rtl/>
        </w:rPr>
        <w:t>א וה</w:t>
      </w:r>
      <w:r w:rsidR="004D0464">
        <w:rPr>
          <w:rFonts w:cs="David" w:hint="cs"/>
          <w:sz w:val="24"/>
          <w:szCs w:val="24"/>
          <w:rtl/>
        </w:rPr>
        <w:t>י</w:t>
      </w:r>
      <w:r w:rsidRPr="00EE4B5E">
        <w:rPr>
          <w:rFonts w:cs="David"/>
          <w:sz w:val="24"/>
          <w:szCs w:val="24"/>
          <w:rtl/>
        </w:rPr>
        <w:t>א רשאי</w:t>
      </w:r>
      <w:r w:rsidR="004D0464">
        <w:rPr>
          <w:rFonts w:cs="David" w:hint="cs"/>
          <w:sz w:val="24"/>
          <w:szCs w:val="24"/>
          <w:rtl/>
        </w:rPr>
        <w:t>ת</w:t>
      </w:r>
      <w:r w:rsidRPr="00EE4B5E">
        <w:rPr>
          <w:rFonts w:cs="David"/>
          <w:sz w:val="24"/>
          <w:szCs w:val="24"/>
          <w:rtl/>
        </w:rPr>
        <w:t xml:space="preserve"> לבטל את המכרז, מכל סיבה שהיא ולפי שיקול דעת</w:t>
      </w:r>
      <w:r w:rsidR="004D0464">
        <w:rPr>
          <w:rFonts w:cs="David" w:hint="cs"/>
          <w:sz w:val="24"/>
          <w:szCs w:val="24"/>
          <w:rtl/>
        </w:rPr>
        <w:t>ה</w:t>
      </w:r>
      <w:r w:rsidRPr="00EE4B5E">
        <w:rPr>
          <w:rFonts w:cs="David"/>
          <w:sz w:val="24"/>
          <w:szCs w:val="24"/>
          <w:rtl/>
        </w:rPr>
        <w:t xml:space="preserve">. </w:t>
      </w:r>
    </w:p>
    <w:p w:rsidR="000121B0" w:rsidRDefault="000121B0" w:rsidP="0022721E">
      <w:pPr>
        <w:numPr>
          <w:ilvl w:val="0"/>
          <w:numId w:val="22"/>
        </w:numPr>
        <w:spacing w:after="240" w:line="360" w:lineRule="auto"/>
        <w:ind w:left="227" w:hanging="425"/>
        <w:jc w:val="both"/>
        <w:rPr>
          <w:rFonts w:cs="David"/>
          <w:sz w:val="24"/>
          <w:szCs w:val="24"/>
        </w:rPr>
      </w:pPr>
      <w:r w:rsidRPr="00785BBA">
        <w:rPr>
          <w:rFonts w:cs="David" w:hint="cs"/>
          <w:sz w:val="24"/>
          <w:szCs w:val="24"/>
          <w:rtl/>
        </w:rPr>
        <w:lastRenderedPageBreak/>
        <w:t xml:space="preserve">מובהר, כי כל הפרטים המפורטים להלן, הינם כלליים בלבד והוראות מסמכי המכרז המפורטות הן המחייבות את הצדדים. </w:t>
      </w:r>
    </w:p>
    <w:p w:rsidR="000121B0" w:rsidRDefault="000121B0" w:rsidP="002E122D">
      <w:pPr>
        <w:numPr>
          <w:ilvl w:val="0"/>
          <w:numId w:val="22"/>
        </w:numPr>
        <w:spacing w:after="240" w:line="360" w:lineRule="auto"/>
        <w:ind w:left="227" w:hanging="425"/>
        <w:rPr>
          <w:rFonts w:cs="David" w:hint="cs"/>
          <w:sz w:val="24"/>
          <w:szCs w:val="24"/>
        </w:rPr>
      </w:pPr>
      <w:r w:rsidRPr="00785BBA">
        <w:rPr>
          <w:rFonts w:cs="David" w:hint="cs"/>
          <w:sz w:val="24"/>
          <w:szCs w:val="24"/>
          <w:rtl/>
        </w:rPr>
        <w:t xml:space="preserve">כל ההוצאות מכל מין וסוג שהוא יחולו על המציע. </w:t>
      </w:r>
    </w:p>
    <w:p w:rsidR="00D52192" w:rsidRDefault="000121B0" w:rsidP="002E122D">
      <w:pPr>
        <w:spacing w:after="120" w:line="360" w:lineRule="auto"/>
        <w:ind w:left="5041"/>
      </w:pPr>
      <w:r w:rsidRPr="00785BBA">
        <w:rPr>
          <w:rFonts w:cs="David" w:hint="cs"/>
          <w:sz w:val="24"/>
          <w:szCs w:val="24"/>
          <w:rtl/>
        </w:rPr>
        <w:t>בכבוד רב,</w:t>
      </w:r>
      <w:r w:rsidR="002E122D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אריק מולה</w:t>
      </w:r>
      <w:r w:rsidR="0022721E">
        <w:rPr>
          <w:rFonts w:cs="David" w:hint="cs"/>
          <w:sz w:val="24"/>
          <w:szCs w:val="24"/>
          <w:rtl/>
        </w:rPr>
        <w:t xml:space="preserve">, </w:t>
      </w:r>
      <w:r w:rsidR="002E122D">
        <w:rPr>
          <w:rFonts w:cs="David"/>
          <w:sz w:val="24"/>
          <w:szCs w:val="24"/>
          <w:rtl/>
        </w:rPr>
        <w:br/>
      </w:r>
      <w:r>
        <w:rPr>
          <w:rFonts w:cs="David" w:hint="cs"/>
          <w:sz w:val="24"/>
          <w:szCs w:val="24"/>
          <w:rtl/>
        </w:rPr>
        <w:t>מנכ"ל התאגיד</w:t>
      </w:r>
    </w:p>
    <w:sectPr w:rsidR="00D52192" w:rsidSect="00B83923">
      <w:headerReference w:type="default" r:id="rId8"/>
      <w:pgSz w:w="11906" w:h="16838"/>
      <w:pgMar w:top="1135" w:right="1800" w:bottom="1702" w:left="156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25D3" w:rsidRDefault="00E825D3">
      <w:pPr>
        <w:spacing w:after="0" w:line="240" w:lineRule="auto"/>
      </w:pPr>
      <w:r>
        <w:separator/>
      </w:r>
    </w:p>
  </w:endnote>
  <w:endnote w:type="continuationSeparator" w:id="0">
    <w:p w:rsidR="00E825D3" w:rsidRDefault="00E82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hbar Simplified MT">
    <w:panose1 w:val="00000000000000000000"/>
    <w:charset w:val="02"/>
    <w:family w:val="auto"/>
    <w:notTrueType/>
    <w:pitch w:val="variable"/>
  </w:font>
  <w:font w:name="QMiriam">
    <w:panose1 w:val="00000000000000000000"/>
    <w:charset w:val="02"/>
    <w:family w:val="auto"/>
    <w:notTrueType/>
    <w:pitch w:val="variable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5D3" w:rsidRDefault="00E825D3">
      <w:pPr>
        <w:spacing w:after="0" w:line="240" w:lineRule="auto"/>
      </w:pPr>
      <w:r>
        <w:separator/>
      </w:r>
    </w:p>
  </w:footnote>
  <w:footnote w:type="continuationSeparator" w:id="0">
    <w:p w:rsidR="00E825D3" w:rsidRDefault="00E82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192" w:rsidRDefault="002E122D" w:rsidP="00D52192">
    <w:pPr>
      <w:pStyle w:val="a4"/>
      <w:jc w:val="center"/>
      <w:rPr>
        <w:rFonts w:hint="cs"/>
        <w:rtl/>
      </w:rPr>
    </w:pPr>
    <w:r w:rsidRPr="00A92710">
      <w:rPr>
        <w:noProof/>
        <w:lang w:val="en-US" w:eastAsia="en-US"/>
      </w:rPr>
      <w:drawing>
        <wp:inline distT="0" distB="0" distL="0" distR="0">
          <wp:extent cx="807085" cy="730250"/>
          <wp:effectExtent l="0" t="0" r="0" b="0"/>
          <wp:docPr id="1" name="תמונה 1" descr="לוגו מי שיקמה" title="לוגו מי שיקמה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SHIKM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08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598E"/>
    <w:multiLevelType w:val="multilevel"/>
    <w:tmpl w:val="2410E8D0"/>
    <w:lvl w:ilvl="0">
      <w:start w:val="1"/>
      <w:numFmt w:val="decimal"/>
      <w:pStyle w:val="a"/>
      <w:lvlText w:val="%1."/>
      <w:lvlJc w:val="right"/>
      <w:pPr>
        <w:tabs>
          <w:tab w:val="num" w:pos="737"/>
        </w:tabs>
        <w:ind w:left="737" w:hanging="567"/>
      </w:pPr>
      <w:rPr>
        <w:rFonts w:hint="default"/>
        <w:b w:val="0"/>
        <w:bCs w:val="0"/>
        <w:i w:val="0"/>
        <w:iCs w:val="0"/>
        <w:u w:val="none"/>
      </w:rPr>
    </w:lvl>
    <w:lvl w:ilvl="1">
      <w:start w:val="1"/>
      <w:numFmt w:val="hebrew1"/>
      <w:lvlText w:val="%2."/>
      <w:lvlJc w:val="right"/>
      <w:pPr>
        <w:tabs>
          <w:tab w:val="num" w:pos="1418"/>
        </w:tabs>
        <w:ind w:left="1418" w:hanging="511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55"/>
        </w:tabs>
        <w:ind w:left="2155" w:hanging="567"/>
      </w:pPr>
      <w:rPr>
        <w:rFonts w:ascii="Symbol" w:hAnsi="Symbol" w:hint="default"/>
        <w:b w:val="0"/>
        <w:bCs w:val="0"/>
      </w:rPr>
    </w:lvl>
    <w:lvl w:ilvl="3">
      <w:start w:val="1"/>
      <w:numFmt w:val="hebrew1"/>
      <w:lvlText w:val="(%4)"/>
      <w:lvlJc w:val="right"/>
      <w:pPr>
        <w:tabs>
          <w:tab w:val="num" w:pos="2892"/>
        </w:tabs>
        <w:ind w:left="2892" w:hanging="511"/>
      </w:pPr>
      <w:rPr>
        <w:rFonts w:hint="default"/>
      </w:rPr>
    </w:lvl>
    <w:lvl w:ilvl="4">
      <w:start w:val="1"/>
      <w:numFmt w:val="decimal"/>
      <w:lvlText w:val="(%5)"/>
      <w:lvlJc w:val="right"/>
      <w:pPr>
        <w:tabs>
          <w:tab w:val="num" w:pos="3629"/>
        </w:tabs>
        <w:ind w:left="3629" w:hanging="567"/>
      </w:pPr>
      <w:rPr>
        <w:rFonts w:hint="default"/>
      </w:rPr>
    </w:lvl>
    <w:lvl w:ilvl="5">
      <w:start w:val="1"/>
      <w:numFmt w:val="hebrew1"/>
      <w:lvlText w:val="%6."/>
      <w:lvlJc w:val="right"/>
      <w:pPr>
        <w:tabs>
          <w:tab w:val="num" w:pos="0"/>
        </w:tabs>
        <w:ind w:left="3402" w:hanging="567"/>
      </w:pPr>
      <w:rPr>
        <w:rFonts w:hint="default"/>
      </w:rPr>
    </w:lvl>
    <w:lvl w:ilvl="6">
      <w:start w:val="1"/>
      <w:numFmt w:val="cardinalText"/>
      <w:lvlText w:val="%7)"/>
      <w:lvlJc w:val="right"/>
      <w:pPr>
        <w:tabs>
          <w:tab w:val="num" w:pos="0"/>
        </w:tabs>
        <w:ind w:left="3969" w:hanging="567"/>
      </w:pPr>
      <w:rPr>
        <w:rFonts w:hint="default"/>
      </w:rPr>
    </w:lvl>
    <w:lvl w:ilvl="7">
      <w:start w:val="1"/>
      <w:numFmt w:val="cardinalText"/>
      <w:lvlText w:val="(%8)"/>
      <w:lvlJc w:val="right"/>
      <w:pPr>
        <w:tabs>
          <w:tab w:val="num" w:pos="0"/>
        </w:tabs>
        <w:ind w:left="4536" w:hanging="567"/>
      </w:pPr>
      <w:rPr>
        <w:rFonts w:hint="default"/>
      </w:rPr>
    </w:lvl>
    <w:lvl w:ilvl="8">
      <w:start w:val="1"/>
      <w:numFmt w:val="ordinal"/>
      <w:lvlText w:val="%9."/>
      <w:lvlJc w:val="right"/>
      <w:pPr>
        <w:tabs>
          <w:tab w:val="num" w:pos="0"/>
        </w:tabs>
        <w:ind w:left="5103" w:hanging="567"/>
      </w:pPr>
      <w:rPr>
        <w:rFonts w:hint="default"/>
      </w:rPr>
    </w:lvl>
  </w:abstractNum>
  <w:abstractNum w:abstractNumId="1" w15:restartNumberingAfterBreak="0">
    <w:nsid w:val="0A9B027A"/>
    <w:multiLevelType w:val="multilevel"/>
    <w:tmpl w:val="59D804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8" w:hanging="1440"/>
      </w:pPr>
      <w:rPr>
        <w:rFonts w:hint="default"/>
      </w:rPr>
    </w:lvl>
  </w:abstractNum>
  <w:abstractNum w:abstractNumId="2" w15:restartNumberingAfterBreak="0">
    <w:nsid w:val="0C24752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D4E1B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C162584"/>
    <w:multiLevelType w:val="multilevel"/>
    <w:tmpl w:val="C1D6D2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29920EBC"/>
    <w:multiLevelType w:val="multilevel"/>
    <w:tmpl w:val="D53E4BE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EC87370"/>
    <w:multiLevelType w:val="hybridMultilevel"/>
    <w:tmpl w:val="F7669164"/>
    <w:lvl w:ilvl="0" w:tplc="DA429DAA">
      <w:start w:val="1"/>
      <w:numFmt w:val="hebrew1"/>
      <w:lvlText w:val="%1."/>
      <w:lvlJc w:val="left"/>
      <w:pPr>
        <w:ind w:left="1905" w:hanging="360"/>
      </w:pPr>
    </w:lvl>
    <w:lvl w:ilvl="1" w:tplc="04090019">
      <w:start w:val="1"/>
      <w:numFmt w:val="lowerLetter"/>
      <w:lvlText w:val="%2."/>
      <w:lvlJc w:val="left"/>
      <w:pPr>
        <w:ind w:left="2625" w:hanging="360"/>
      </w:pPr>
    </w:lvl>
    <w:lvl w:ilvl="2" w:tplc="0409001B">
      <w:start w:val="1"/>
      <w:numFmt w:val="lowerRoman"/>
      <w:lvlText w:val="%3."/>
      <w:lvlJc w:val="right"/>
      <w:pPr>
        <w:ind w:left="3345" w:hanging="180"/>
      </w:pPr>
    </w:lvl>
    <w:lvl w:ilvl="3" w:tplc="0409000F">
      <w:start w:val="1"/>
      <w:numFmt w:val="decimal"/>
      <w:lvlText w:val="%4."/>
      <w:lvlJc w:val="left"/>
      <w:pPr>
        <w:ind w:left="4065" w:hanging="360"/>
      </w:pPr>
    </w:lvl>
    <w:lvl w:ilvl="4" w:tplc="04090019">
      <w:start w:val="1"/>
      <w:numFmt w:val="lowerLetter"/>
      <w:lvlText w:val="%5."/>
      <w:lvlJc w:val="left"/>
      <w:pPr>
        <w:ind w:left="4785" w:hanging="360"/>
      </w:pPr>
    </w:lvl>
    <w:lvl w:ilvl="5" w:tplc="0409001B">
      <w:start w:val="1"/>
      <w:numFmt w:val="lowerRoman"/>
      <w:lvlText w:val="%6."/>
      <w:lvlJc w:val="right"/>
      <w:pPr>
        <w:ind w:left="5505" w:hanging="180"/>
      </w:pPr>
    </w:lvl>
    <w:lvl w:ilvl="6" w:tplc="0409000F">
      <w:start w:val="1"/>
      <w:numFmt w:val="decimal"/>
      <w:lvlText w:val="%7."/>
      <w:lvlJc w:val="left"/>
      <w:pPr>
        <w:ind w:left="6225" w:hanging="360"/>
      </w:pPr>
    </w:lvl>
    <w:lvl w:ilvl="7" w:tplc="04090019">
      <w:start w:val="1"/>
      <w:numFmt w:val="lowerLetter"/>
      <w:lvlText w:val="%8."/>
      <w:lvlJc w:val="left"/>
      <w:pPr>
        <w:ind w:left="6945" w:hanging="360"/>
      </w:pPr>
    </w:lvl>
    <w:lvl w:ilvl="8" w:tplc="0409001B">
      <w:start w:val="1"/>
      <w:numFmt w:val="lowerRoman"/>
      <w:lvlText w:val="%9."/>
      <w:lvlJc w:val="right"/>
      <w:pPr>
        <w:ind w:left="7665" w:hanging="180"/>
      </w:pPr>
    </w:lvl>
  </w:abstractNum>
  <w:abstractNum w:abstractNumId="7" w15:restartNumberingAfterBreak="0">
    <w:nsid w:val="3B0A3BA1"/>
    <w:multiLevelType w:val="multilevel"/>
    <w:tmpl w:val="501825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"/>
      <w:lvlJc w:val="left"/>
      <w:pPr>
        <w:ind w:left="643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single"/>
      </w:rPr>
    </w:lvl>
  </w:abstractNum>
  <w:abstractNum w:abstractNumId="8" w15:restartNumberingAfterBreak="0">
    <w:nsid w:val="3C5F5867"/>
    <w:multiLevelType w:val="multilevel"/>
    <w:tmpl w:val="06AC6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7C47AC5"/>
    <w:multiLevelType w:val="hybridMultilevel"/>
    <w:tmpl w:val="6088A2F4"/>
    <w:lvl w:ilvl="0" w:tplc="5340121E">
      <w:start w:val="7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7" w:hanging="360"/>
      </w:pPr>
    </w:lvl>
    <w:lvl w:ilvl="2" w:tplc="0409001B" w:tentative="1">
      <w:start w:val="1"/>
      <w:numFmt w:val="lowerRoman"/>
      <w:lvlText w:val="%3."/>
      <w:lvlJc w:val="right"/>
      <w:pPr>
        <w:ind w:left="2027" w:hanging="180"/>
      </w:pPr>
    </w:lvl>
    <w:lvl w:ilvl="3" w:tplc="0409000F" w:tentative="1">
      <w:start w:val="1"/>
      <w:numFmt w:val="decimal"/>
      <w:lvlText w:val="%4."/>
      <w:lvlJc w:val="left"/>
      <w:pPr>
        <w:ind w:left="2747" w:hanging="360"/>
      </w:pPr>
    </w:lvl>
    <w:lvl w:ilvl="4" w:tplc="04090019" w:tentative="1">
      <w:start w:val="1"/>
      <w:numFmt w:val="lowerLetter"/>
      <w:lvlText w:val="%5."/>
      <w:lvlJc w:val="left"/>
      <w:pPr>
        <w:ind w:left="3467" w:hanging="360"/>
      </w:pPr>
    </w:lvl>
    <w:lvl w:ilvl="5" w:tplc="0409001B" w:tentative="1">
      <w:start w:val="1"/>
      <w:numFmt w:val="lowerRoman"/>
      <w:lvlText w:val="%6."/>
      <w:lvlJc w:val="right"/>
      <w:pPr>
        <w:ind w:left="4187" w:hanging="180"/>
      </w:pPr>
    </w:lvl>
    <w:lvl w:ilvl="6" w:tplc="0409000F" w:tentative="1">
      <w:start w:val="1"/>
      <w:numFmt w:val="decimal"/>
      <w:lvlText w:val="%7."/>
      <w:lvlJc w:val="left"/>
      <w:pPr>
        <w:ind w:left="4907" w:hanging="360"/>
      </w:pPr>
    </w:lvl>
    <w:lvl w:ilvl="7" w:tplc="04090019" w:tentative="1">
      <w:start w:val="1"/>
      <w:numFmt w:val="lowerLetter"/>
      <w:lvlText w:val="%8."/>
      <w:lvlJc w:val="left"/>
      <w:pPr>
        <w:ind w:left="5627" w:hanging="360"/>
      </w:pPr>
    </w:lvl>
    <w:lvl w:ilvl="8" w:tplc="040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 w15:restartNumberingAfterBreak="0">
    <w:nsid w:val="4A84781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C744D9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7465C43"/>
    <w:multiLevelType w:val="multilevel"/>
    <w:tmpl w:val="8F1A59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9D3414A"/>
    <w:multiLevelType w:val="multilevel"/>
    <w:tmpl w:val="06AC636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D4F7AB1"/>
    <w:multiLevelType w:val="hybridMultilevel"/>
    <w:tmpl w:val="CC849676"/>
    <w:lvl w:ilvl="0" w:tplc="E0246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150CFB"/>
    <w:multiLevelType w:val="multilevel"/>
    <w:tmpl w:val="531241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 w15:restartNumberingAfterBreak="0">
    <w:nsid w:val="629E2253"/>
    <w:multiLevelType w:val="hybridMultilevel"/>
    <w:tmpl w:val="191EE1EC"/>
    <w:lvl w:ilvl="0" w:tplc="0F8E3E08">
      <w:start w:val="2"/>
      <w:numFmt w:val="bullet"/>
      <w:lvlText w:val="-"/>
      <w:lvlJc w:val="left"/>
      <w:pPr>
        <w:tabs>
          <w:tab w:val="num" w:pos="1437"/>
        </w:tabs>
        <w:ind w:left="1437" w:right="1437" w:hanging="360"/>
      </w:pPr>
      <w:rPr>
        <w:rFonts w:ascii="Times New Roman" w:eastAsia="Times New Roman" w:hAnsi="Times New Roman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7"/>
        </w:tabs>
        <w:ind w:left="2157" w:right="21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7"/>
        </w:tabs>
        <w:ind w:left="2877" w:right="28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7"/>
        </w:tabs>
        <w:ind w:left="3597" w:right="35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7"/>
        </w:tabs>
        <w:ind w:left="4317" w:right="43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7"/>
        </w:tabs>
        <w:ind w:left="5037" w:right="50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7"/>
        </w:tabs>
        <w:ind w:left="5757" w:right="57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7"/>
        </w:tabs>
        <w:ind w:left="6477" w:right="64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7"/>
        </w:tabs>
        <w:ind w:left="7197" w:right="719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12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10"/>
  </w:num>
  <w:num w:numId="14">
    <w:abstractNumId w:val="1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8"/>
  </w:num>
  <w:num w:numId="20">
    <w:abstractNumId w:val="5"/>
  </w:num>
  <w:num w:numId="21">
    <w:abstractNumId w:val="1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40"/>
    <w:rsid w:val="000121B0"/>
    <w:rsid w:val="0002016F"/>
    <w:rsid w:val="000412D6"/>
    <w:rsid w:val="00071351"/>
    <w:rsid w:val="000B04B4"/>
    <w:rsid w:val="000F0CEE"/>
    <w:rsid w:val="001319E6"/>
    <w:rsid w:val="001B0ADC"/>
    <w:rsid w:val="0022721E"/>
    <w:rsid w:val="00236F3F"/>
    <w:rsid w:val="002A08E2"/>
    <w:rsid w:val="002A1084"/>
    <w:rsid w:val="002D3D40"/>
    <w:rsid w:val="002E122D"/>
    <w:rsid w:val="002E67BD"/>
    <w:rsid w:val="00331BF3"/>
    <w:rsid w:val="003B156F"/>
    <w:rsid w:val="004750B6"/>
    <w:rsid w:val="00485BAB"/>
    <w:rsid w:val="004C5758"/>
    <w:rsid w:val="004D0464"/>
    <w:rsid w:val="004F0514"/>
    <w:rsid w:val="00522E9E"/>
    <w:rsid w:val="00587B01"/>
    <w:rsid w:val="00626D11"/>
    <w:rsid w:val="00647BD6"/>
    <w:rsid w:val="00675A43"/>
    <w:rsid w:val="006776FA"/>
    <w:rsid w:val="00683373"/>
    <w:rsid w:val="006B4BEF"/>
    <w:rsid w:val="006C2BE4"/>
    <w:rsid w:val="00703D93"/>
    <w:rsid w:val="00740F0E"/>
    <w:rsid w:val="007D1A30"/>
    <w:rsid w:val="00827B38"/>
    <w:rsid w:val="00887D54"/>
    <w:rsid w:val="009B4952"/>
    <w:rsid w:val="00A061A1"/>
    <w:rsid w:val="00A17ABB"/>
    <w:rsid w:val="00A43854"/>
    <w:rsid w:val="00A679B5"/>
    <w:rsid w:val="00A92710"/>
    <w:rsid w:val="00AC613F"/>
    <w:rsid w:val="00B03DE3"/>
    <w:rsid w:val="00B12DBE"/>
    <w:rsid w:val="00B15E6D"/>
    <w:rsid w:val="00B213E0"/>
    <w:rsid w:val="00B46A22"/>
    <w:rsid w:val="00B83923"/>
    <w:rsid w:val="00BB2C97"/>
    <w:rsid w:val="00BF0C13"/>
    <w:rsid w:val="00C03E5B"/>
    <w:rsid w:val="00C06ACE"/>
    <w:rsid w:val="00C25244"/>
    <w:rsid w:val="00C76198"/>
    <w:rsid w:val="00C97EC5"/>
    <w:rsid w:val="00CD080D"/>
    <w:rsid w:val="00D25D29"/>
    <w:rsid w:val="00D52192"/>
    <w:rsid w:val="00DC1487"/>
    <w:rsid w:val="00DD6587"/>
    <w:rsid w:val="00E825D3"/>
    <w:rsid w:val="00EE361F"/>
    <w:rsid w:val="00F05389"/>
    <w:rsid w:val="00F06797"/>
    <w:rsid w:val="00FA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A46DDF1-C204-434A-A0FE-60DCCAB1C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121B0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2E12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1B0AD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4">
    <w:name w:val="heading 4"/>
    <w:basedOn w:val="a0"/>
    <w:next w:val="a0"/>
    <w:link w:val="40"/>
    <w:uiPriority w:val="9"/>
    <w:qFormat/>
    <w:rsid w:val="00BB2C9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David Transparent"/>
      <w:b/>
      <w:bCs/>
      <w:sz w:val="19"/>
      <w:szCs w:val="19"/>
      <w:lang w:eastAsia="he-IL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0121B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character" w:customStyle="1" w:styleId="a5">
    <w:name w:val="כותרת עליונה תו"/>
    <w:link w:val="a4"/>
    <w:rsid w:val="000121B0"/>
    <w:rPr>
      <w:rFonts w:ascii="Times New Roman" w:eastAsia="Times New Roman" w:hAnsi="Times New Roman" w:cs="Times New Roman"/>
      <w:sz w:val="24"/>
      <w:szCs w:val="24"/>
      <w:lang w:val="x-none" w:eastAsia="he-IL"/>
    </w:rPr>
  </w:style>
  <w:style w:type="paragraph" w:customStyle="1" w:styleId="11-">
    <w:name w:val="11-דוד"/>
    <w:rsid w:val="000121B0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2"/>
      <w:lang w:eastAsia="he-IL"/>
    </w:rPr>
  </w:style>
  <w:style w:type="paragraph" w:customStyle="1" w:styleId="a6">
    <w:name w:val="רווחגדולב"/>
    <w:rsid w:val="000121B0"/>
    <w:pPr>
      <w:autoSpaceDE w:val="0"/>
      <w:autoSpaceDN w:val="0"/>
      <w:adjustRightInd w:val="0"/>
    </w:pPr>
    <w:rPr>
      <w:rFonts w:ascii="Times New Roman" w:eastAsia="Times New Roman" w:hAnsi="Times New Roman" w:cs="Times New Roman"/>
      <w:sz w:val="22"/>
      <w:szCs w:val="22"/>
      <w:lang w:eastAsia="he-IL"/>
    </w:rPr>
  </w:style>
  <w:style w:type="paragraph" w:styleId="a7">
    <w:name w:val="List Paragraph"/>
    <w:basedOn w:val="a0"/>
    <w:uiPriority w:val="34"/>
    <w:qFormat/>
    <w:rsid w:val="000121B0"/>
    <w:pPr>
      <w:ind w:left="720"/>
    </w:pPr>
  </w:style>
  <w:style w:type="paragraph" w:styleId="a8">
    <w:name w:val="Balloon Text"/>
    <w:basedOn w:val="a0"/>
    <w:link w:val="a9"/>
    <w:uiPriority w:val="99"/>
    <w:semiHidden/>
    <w:unhideWhenUsed/>
    <w:rsid w:val="0001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uiPriority w:val="99"/>
    <w:semiHidden/>
    <w:rsid w:val="000121B0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B12DBE"/>
    <w:rPr>
      <w:color w:val="0000FF"/>
      <w:u w:val="single"/>
    </w:rPr>
  </w:style>
  <w:style w:type="character" w:customStyle="1" w:styleId="40">
    <w:name w:val="כותרת 4 תו"/>
    <w:link w:val="4"/>
    <w:uiPriority w:val="9"/>
    <w:rsid w:val="00BB2C97"/>
    <w:rPr>
      <w:rFonts w:ascii="Times New Roman" w:eastAsia="Times New Roman" w:hAnsi="Times New Roman" w:cs="David Transparent"/>
      <w:b/>
      <w:bCs/>
      <w:sz w:val="19"/>
      <w:szCs w:val="19"/>
      <w:lang w:eastAsia="he-IL"/>
    </w:rPr>
  </w:style>
  <w:style w:type="paragraph" w:customStyle="1" w:styleId="QtxDos">
    <w:name w:val="QtxDos"/>
    <w:rsid w:val="00BB2C97"/>
    <w:pPr>
      <w:widowControl w:val="0"/>
    </w:pPr>
    <w:rPr>
      <w:rFonts w:ascii="Arial" w:eastAsia="Times New Roman" w:hAnsi="Akhbar Simplified MT" w:cs="QMiriam"/>
      <w:snapToGrid w:val="0"/>
      <w:lang w:eastAsia="he-IL"/>
    </w:rPr>
  </w:style>
  <w:style w:type="paragraph" w:customStyle="1" w:styleId="a">
    <w:name w:val="מיספור אותיות"/>
    <w:basedOn w:val="a0"/>
    <w:link w:val="aa"/>
    <w:rsid w:val="00647BD6"/>
    <w:pPr>
      <w:numPr>
        <w:numId w:val="7"/>
      </w:numPr>
      <w:spacing w:before="240" w:after="0" w:line="240" w:lineRule="auto"/>
      <w:jc w:val="both"/>
    </w:pPr>
    <w:rPr>
      <w:rFonts w:ascii="Times New Roman" w:eastAsia="Times New Roman" w:hAnsi="Times New Roman" w:cs="Times New Roman"/>
      <w:szCs w:val="24"/>
      <w:lang w:val="x-none" w:eastAsia="x-none"/>
    </w:rPr>
  </w:style>
  <w:style w:type="character" w:customStyle="1" w:styleId="aa">
    <w:name w:val="מיספור אותיות תו"/>
    <w:link w:val="a"/>
    <w:rsid w:val="00647BD6"/>
    <w:rPr>
      <w:rFonts w:ascii="Times New Roman" w:eastAsia="Times New Roman" w:hAnsi="Times New Roman" w:cs="Times New Roman"/>
      <w:sz w:val="22"/>
      <w:szCs w:val="24"/>
      <w:lang w:val="x-none" w:eastAsia="x-none"/>
    </w:rPr>
  </w:style>
  <w:style w:type="character" w:customStyle="1" w:styleId="20">
    <w:name w:val="כותרת 2 תו"/>
    <w:link w:val="2"/>
    <w:uiPriority w:val="9"/>
    <w:semiHidden/>
    <w:rsid w:val="001B0A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ListParagraph">
    <w:name w:val="List Paragraph"/>
    <w:basedOn w:val="a0"/>
    <w:link w:val="ListParagraphChar"/>
    <w:rsid w:val="00522E9E"/>
    <w:pPr>
      <w:spacing w:after="0" w:line="240" w:lineRule="auto"/>
      <w:ind w:left="720"/>
      <w:jc w:val="both"/>
    </w:pPr>
    <w:rPr>
      <w:rFonts w:ascii="Times New Roman" w:hAnsi="Times New Roman" w:cs="Times New Roman"/>
      <w:sz w:val="24"/>
      <w:szCs w:val="26"/>
    </w:rPr>
  </w:style>
  <w:style w:type="character" w:customStyle="1" w:styleId="ListParagraphChar">
    <w:name w:val="List Paragraph Char"/>
    <w:link w:val="ListParagraph"/>
    <w:locked/>
    <w:rsid w:val="00522E9E"/>
    <w:rPr>
      <w:rFonts w:ascii="Times New Roman" w:hAnsi="Times New Roman" w:cs="Times New Roman"/>
      <w:sz w:val="24"/>
      <w:szCs w:val="26"/>
    </w:rPr>
  </w:style>
  <w:style w:type="paragraph" w:styleId="ab">
    <w:name w:val="Title"/>
    <w:basedOn w:val="a0"/>
    <w:next w:val="a0"/>
    <w:link w:val="ac"/>
    <w:uiPriority w:val="10"/>
    <w:qFormat/>
    <w:rsid w:val="00B213E0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c">
    <w:name w:val="כותרת טקסט תו"/>
    <w:link w:val="ab"/>
    <w:uiPriority w:val="10"/>
    <w:rsid w:val="00B213E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d">
    <w:name w:val="footer"/>
    <w:basedOn w:val="a0"/>
    <w:link w:val="ae"/>
    <w:uiPriority w:val="99"/>
    <w:unhideWhenUsed/>
    <w:rsid w:val="002A08E2"/>
    <w:pPr>
      <w:tabs>
        <w:tab w:val="center" w:pos="4153"/>
        <w:tab w:val="right" w:pos="8306"/>
      </w:tabs>
    </w:pPr>
  </w:style>
  <w:style w:type="character" w:customStyle="1" w:styleId="ae">
    <w:name w:val="כותרת תחתונה תו"/>
    <w:link w:val="ad"/>
    <w:uiPriority w:val="99"/>
    <w:rsid w:val="002A08E2"/>
    <w:rPr>
      <w:sz w:val="22"/>
      <w:szCs w:val="22"/>
    </w:rPr>
  </w:style>
  <w:style w:type="character" w:customStyle="1" w:styleId="10">
    <w:name w:val="כותרת 1 תו"/>
    <w:basedOn w:val="a1"/>
    <w:link w:val="1"/>
    <w:uiPriority w:val="9"/>
    <w:rsid w:val="002E122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delya@mei-shikma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נוסח מודעה 9-2014</vt:lpstr>
    </vt:vector>
  </TitlesOfParts>
  <Manager>ויינברגר ברטנטל ושות', משרד עו"ד</Manager>
  <Company>מי שקמה בע"מ</Company>
  <LinksUpToDate>false</LinksUpToDate>
  <CharactersWithSpaces>1650</CharactersWithSpaces>
  <SharedDoc>false</SharedDoc>
  <HLinks>
    <vt:vector size="6" baseType="variant">
      <vt:variant>
        <vt:i4>5898360</vt:i4>
      </vt:variant>
      <vt:variant>
        <vt:i4>0</vt:i4>
      </vt:variant>
      <vt:variant>
        <vt:i4>0</vt:i4>
      </vt:variant>
      <vt:variant>
        <vt:i4>5</vt:i4>
      </vt:variant>
      <vt:variant>
        <vt:lpwstr>mailto:odelya@mei-shikma.co.il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נוסח מודעה 9-2014</dc:title>
  <dc:subject>1490/270</dc:subject>
  <dc:creator>G81606-V1</dc:creator>
  <cp:keywords>Y:\LawFirm\commit docs\1490\00270\G81606-V001.doc.doc מי שקמה בע"מ תאגיד המים של חולון מי שקמה-מכרז אחזקה, שטיפה, ניקוי וצילום קווי ביוב, בערים חולון ואור יהודה ובמו 1490/270 נוסח מודעה 9-2014 81606-V1 G81606-V1</cp:keywords>
  <dc:description>שפירא_x000d_
מי שקמה בע"מ_x000d_
נוסח מודעה 9-2014</dc:description>
  <cp:lastModifiedBy>מיכל פרנקו ברדה</cp:lastModifiedBy>
  <cp:revision>2</cp:revision>
  <cp:lastPrinted>2017-09-11T11:00:00Z</cp:lastPrinted>
  <dcterms:created xsi:type="dcterms:W3CDTF">2017-09-11T11:08:00Z</dcterms:created>
  <dcterms:modified xsi:type="dcterms:W3CDTF">2017-09-11T11:08:00Z</dcterms:modified>
</cp:coreProperties>
</file>